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49" w:rsidRPr="00F262A0" w:rsidRDefault="00733A49" w:rsidP="00733A49">
      <w:pPr>
        <w:autoSpaceDE w:val="0"/>
        <w:autoSpaceDN w:val="0"/>
        <w:adjustRightInd w:val="0"/>
        <w:spacing w:line="360" w:lineRule="auto"/>
        <w:ind w:firstLine="480"/>
        <w:rPr>
          <w:color w:val="000000" w:themeColor="text1"/>
          <w:kern w:val="0"/>
          <w:sz w:val="24"/>
          <w:lang w:val="zh-CN"/>
        </w:rPr>
      </w:pPr>
      <w:r>
        <w:rPr>
          <w:rFonts w:hint="eastAsia"/>
          <w:color w:val="000000" w:themeColor="text1"/>
          <w:kern w:val="0"/>
          <w:sz w:val="24"/>
          <w:lang w:val="zh-CN"/>
        </w:rPr>
        <w:t>第一包</w:t>
      </w:r>
    </w:p>
    <w:tbl>
      <w:tblPr>
        <w:tblW w:w="5649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733A49" w:rsidRPr="00F262A0" w:rsidTr="004163E6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  <w:hideMark/>
          </w:tcPr>
          <w:p w:rsidR="00733A49" w:rsidRPr="00F262A0" w:rsidRDefault="00733A49" w:rsidP="004163E6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F262A0">
              <w:rPr>
                <w:rFonts w:ascii="宋体" w:hAnsi="宋体" w:cs="Tahom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733A49" w:rsidRPr="00F262A0" w:rsidRDefault="00733A49" w:rsidP="004163E6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F262A0">
              <w:rPr>
                <w:rFonts w:ascii="宋体" w:hAnsi="宋体" w:cs="Tahoma"/>
                <w:bCs/>
                <w:color w:val="000000" w:themeColor="text1"/>
                <w:sz w:val="24"/>
              </w:rPr>
              <w:t>投标人名称</w:t>
            </w:r>
          </w:p>
        </w:tc>
        <w:tc>
          <w:tcPr>
            <w:tcW w:w="705" w:type="pct"/>
          </w:tcPr>
          <w:p w:rsidR="00733A49" w:rsidRPr="00F262A0" w:rsidRDefault="00733A49" w:rsidP="004163E6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F262A0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733A49" w:rsidRPr="00F262A0" w:rsidRDefault="00733A49" w:rsidP="004163E6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F262A0">
              <w:rPr>
                <w:rFonts w:ascii="宋体" w:hAnsi="宋体" w:cs="Tahoma"/>
                <w:bCs/>
                <w:color w:val="000000" w:themeColor="text1"/>
                <w:sz w:val="24"/>
              </w:rPr>
              <w:t>评审价格</w:t>
            </w:r>
            <w:r w:rsidRPr="00F262A0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733A49" w:rsidRPr="00F262A0" w:rsidRDefault="00733A49" w:rsidP="004163E6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F262A0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综合得</w:t>
            </w:r>
            <w:r w:rsidRPr="00F262A0">
              <w:rPr>
                <w:rFonts w:ascii="宋体" w:hAnsi="宋体" w:cs="Tahoma"/>
                <w:bCs/>
                <w:color w:val="000000" w:themeColor="text1"/>
                <w:sz w:val="24"/>
              </w:rPr>
              <w:t>分</w:t>
            </w:r>
          </w:p>
        </w:tc>
      </w:tr>
      <w:tr w:rsidR="00733A49" w:rsidRPr="00F262A0" w:rsidTr="004163E6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733A49" w:rsidRPr="00F262A0" w:rsidRDefault="00733A49" w:rsidP="004163E6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33A49" w:rsidRPr="00186BFD" w:rsidRDefault="00733A49" w:rsidP="004163E6">
            <w:pPr>
              <w:widowControl/>
              <w:jc w:val="left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86BF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西万拓听力技术（苏州）有限公司</w:t>
            </w:r>
          </w:p>
        </w:tc>
        <w:tc>
          <w:tcPr>
            <w:tcW w:w="705" w:type="pct"/>
            <w:vAlign w:val="center"/>
          </w:tcPr>
          <w:p w:rsidR="00733A49" w:rsidRPr="00186BFD" w:rsidRDefault="00733A49" w:rsidP="004163E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86BF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925000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33A49" w:rsidRPr="00186BFD" w:rsidRDefault="00733A49" w:rsidP="004163E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86BF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925000</w:t>
            </w:r>
          </w:p>
        </w:tc>
        <w:tc>
          <w:tcPr>
            <w:tcW w:w="705" w:type="pct"/>
            <w:vAlign w:val="center"/>
          </w:tcPr>
          <w:p w:rsidR="00733A49" w:rsidRPr="00186BFD" w:rsidRDefault="00733A49" w:rsidP="004163E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86BF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90.0676</w:t>
            </w:r>
          </w:p>
        </w:tc>
      </w:tr>
      <w:tr w:rsidR="00733A49" w:rsidRPr="00F262A0" w:rsidTr="004163E6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733A49" w:rsidRPr="00F262A0" w:rsidRDefault="00733A49" w:rsidP="004163E6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33A49" w:rsidRPr="00186BFD" w:rsidRDefault="00733A49" w:rsidP="004163E6">
            <w:pPr>
              <w:widowControl/>
              <w:jc w:val="left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86BF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天津友爱康复医疗设备有限公司</w:t>
            </w:r>
          </w:p>
        </w:tc>
        <w:tc>
          <w:tcPr>
            <w:tcW w:w="705" w:type="pct"/>
            <w:vAlign w:val="center"/>
          </w:tcPr>
          <w:p w:rsidR="00733A49" w:rsidRPr="00186BFD" w:rsidRDefault="00733A49" w:rsidP="004163E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86BF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850000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33A49" w:rsidRPr="00186BFD" w:rsidRDefault="00733A49" w:rsidP="004163E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86BF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850000</w:t>
            </w:r>
          </w:p>
        </w:tc>
        <w:tc>
          <w:tcPr>
            <w:tcW w:w="705" w:type="pct"/>
            <w:vAlign w:val="center"/>
          </w:tcPr>
          <w:p w:rsidR="00733A49" w:rsidRPr="00186BFD" w:rsidRDefault="00733A49" w:rsidP="004163E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86BF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89</w:t>
            </w:r>
          </w:p>
        </w:tc>
      </w:tr>
      <w:tr w:rsidR="00733A49" w:rsidRPr="00F262A0" w:rsidTr="004163E6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733A49" w:rsidRPr="00F262A0" w:rsidRDefault="00733A49" w:rsidP="004163E6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33A49" w:rsidRPr="00186BFD" w:rsidRDefault="00733A49" w:rsidP="004163E6">
            <w:pPr>
              <w:widowControl/>
              <w:jc w:val="left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86BF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济南</w:t>
            </w:r>
            <w:proofErr w:type="gramStart"/>
            <w:r w:rsidRPr="00186BF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悦听医疗</w:t>
            </w:r>
            <w:proofErr w:type="gramEnd"/>
            <w:r w:rsidRPr="00186BF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科技有限公司</w:t>
            </w:r>
          </w:p>
        </w:tc>
        <w:tc>
          <w:tcPr>
            <w:tcW w:w="705" w:type="pct"/>
            <w:vAlign w:val="center"/>
          </w:tcPr>
          <w:p w:rsidR="00733A49" w:rsidRPr="00186BFD" w:rsidRDefault="00733A49" w:rsidP="004163E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86BF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990000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33A49" w:rsidRPr="00186BFD" w:rsidRDefault="00733A49" w:rsidP="004163E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86BF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990000</w:t>
            </w:r>
          </w:p>
        </w:tc>
        <w:tc>
          <w:tcPr>
            <w:tcW w:w="705" w:type="pct"/>
            <w:vAlign w:val="center"/>
          </w:tcPr>
          <w:p w:rsidR="00733A49" w:rsidRPr="00186BFD" w:rsidRDefault="00733A49" w:rsidP="004163E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86BF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83.7576</w:t>
            </w:r>
          </w:p>
        </w:tc>
      </w:tr>
      <w:tr w:rsidR="00733A49" w:rsidRPr="00F262A0" w:rsidTr="004163E6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733A49" w:rsidRPr="00F262A0" w:rsidRDefault="00733A49" w:rsidP="004163E6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33A49" w:rsidRPr="00186BFD" w:rsidRDefault="00733A49" w:rsidP="004163E6">
            <w:pPr>
              <w:widowControl/>
              <w:jc w:val="left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86BF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索诺瓦听力技术（上海）有限公司</w:t>
            </w:r>
          </w:p>
        </w:tc>
        <w:tc>
          <w:tcPr>
            <w:tcW w:w="705" w:type="pct"/>
            <w:vAlign w:val="center"/>
          </w:tcPr>
          <w:p w:rsidR="00733A49" w:rsidRPr="00186BFD" w:rsidRDefault="00733A49" w:rsidP="004163E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86BF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995000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33A49" w:rsidRPr="00186BFD" w:rsidRDefault="00733A49" w:rsidP="004163E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86BF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995000</w:t>
            </w:r>
          </w:p>
        </w:tc>
        <w:tc>
          <w:tcPr>
            <w:tcW w:w="705" w:type="pct"/>
            <w:vAlign w:val="center"/>
          </w:tcPr>
          <w:p w:rsidR="00733A49" w:rsidRPr="00186BFD" w:rsidRDefault="00733A49" w:rsidP="004163E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86BF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82.1281</w:t>
            </w:r>
          </w:p>
        </w:tc>
      </w:tr>
    </w:tbl>
    <w:p w:rsidR="00733A49" w:rsidRDefault="00733A49" w:rsidP="00733A49">
      <w:pPr>
        <w:autoSpaceDE w:val="0"/>
        <w:autoSpaceDN w:val="0"/>
        <w:adjustRightInd w:val="0"/>
        <w:spacing w:line="360" w:lineRule="auto"/>
        <w:ind w:firstLine="480"/>
        <w:rPr>
          <w:color w:val="000000" w:themeColor="text1"/>
          <w:kern w:val="0"/>
          <w:sz w:val="24"/>
        </w:rPr>
      </w:pPr>
    </w:p>
    <w:p w:rsidR="00733A49" w:rsidRPr="00F262A0" w:rsidRDefault="00733A49" w:rsidP="00733A49">
      <w:pPr>
        <w:autoSpaceDE w:val="0"/>
        <w:autoSpaceDN w:val="0"/>
        <w:adjustRightInd w:val="0"/>
        <w:spacing w:line="360" w:lineRule="auto"/>
        <w:ind w:firstLine="480"/>
        <w:rPr>
          <w:color w:val="000000" w:themeColor="text1"/>
          <w:kern w:val="0"/>
          <w:sz w:val="24"/>
          <w:lang w:val="zh-CN"/>
        </w:rPr>
      </w:pPr>
      <w:r>
        <w:rPr>
          <w:rFonts w:hint="eastAsia"/>
          <w:color w:val="000000" w:themeColor="text1"/>
          <w:kern w:val="0"/>
          <w:sz w:val="24"/>
          <w:lang w:val="zh-CN"/>
        </w:rPr>
        <w:t>第二包</w:t>
      </w:r>
    </w:p>
    <w:tbl>
      <w:tblPr>
        <w:tblW w:w="5649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733A49" w:rsidRPr="00F262A0" w:rsidTr="004163E6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  <w:hideMark/>
          </w:tcPr>
          <w:p w:rsidR="00733A49" w:rsidRPr="00F262A0" w:rsidRDefault="00733A49" w:rsidP="004163E6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F262A0">
              <w:rPr>
                <w:rFonts w:ascii="宋体" w:hAnsi="宋体" w:cs="Tahom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733A49" w:rsidRPr="00F262A0" w:rsidRDefault="00733A49" w:rsidP="004163E6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F262A0">
              <w:rPr>
                <w:rFonts w:ascii="宋体" w:hAnsi="宋体" w:cs="Tahoma"/>
                <w:bCs/>
                <w:color w:val="000000" w:themeColor="text1"/>
                <w:sz w:val="24"/>
              </w:rPr>
              <w:t>投标人名称</w:t>
            </w:r>
          </w:p>
        </w:tc>
        <w:tc>
          <w:tcPr>
            <w:tcW w:w="705" w:type="pct"/>
          </w:tcPr>
          <w:p w:rsidR="00733A49" w:rsidRPr="00F262A0" w:rsidRDefault="00733A49" w:rsidP="004163E6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F262A0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733A49" w:rsidRPr="00F262A0" w:rsidRDefault="00733A49" w:rsidP="004163E6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F262A0">
              <w:rPr>
                <w:rFonts w:ascii="宋体" w:hAnsi="宋体" w:cs="Tahoma"/>
                <w:bCs/>
                <w:color w:val="000000" w:themeColor="text1"/>
                <w:sz w:val="24"/>
              </w:rPr>
              <w:t>评审价格</w:t>
            </w:r>
            <w:r w:rsidRPr="00F262A0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733A49" w:rsidRPr="00F262A0" w:rsidRDefault="00733A49" w:rsidP="004163E6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F262A0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综合得</w:t>
            </w:r>
            <w:r w:rsidRPr="00F262A0">
              <w:rPr>
                <w:rFonts w:ascii="宋体" w:hAnsi="宋体" w:cs="Tahoma"/>
                <w:bCs/>
                <w:color w:val="000000" w:themeColor="text1"/>
                <w:sz w:val="24"/>
              </w:rPr>
              <w:t>分</w:t>
            </w:r>
          </w:p>
        </w:tc>
      </w:tr>
      <w:tr w:rsidR="00733A49" w:rsidRPr="00F262A0" w:rsidTr="004163E6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733A49" w:rsidRPr="00F262A0" w:rsidRDefault="00733A49" w:rsidP="004163E6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33A49" w:rsidRPr="00580D68" w:rsidRDefault="00733A49" w:rsidP="004163E6">
            <w:pPr>
              <w:widowControl/>
              <w:jc w:val="left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80D68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索诺瓦听力技术（上海）有限公司</w:t>
            </w:r>
          </w:p>
        </w:tc>
        <w:tc>
          <w:tcPr>
            <w:tcW w:w="705" w:type="pct"/>
            <w:vAlign w:val="center"/>
          </w:tcPr>
          <w:p w:rsidR="00733A49" w:rsidRPr="00580D68" w:rsidRDefault="00733A49" w:rsidP="004163E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80D68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980000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33A49" w:rsidRPr="00580D68" w:rsidRDefault="00733A49" w:rsidP="004163E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80D68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980000</w:t>
            </w:r>
          </w:p>
        </w:tc>
        <w:tc>
          <w:tcPr>
            <w:tcW w:w="705" w:type="pct"/>
            <w:vAlign w:val="center"/>
          </w:tcPr>
          <w:p w:rsidR="00733A49" w:rsidRPr="00580D68" w:rsidRDefault="00733A49" w:rsidP="004163E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80D68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94.5</w:t>
            </w:r>
          </w:p>
        </w:tc>
      </w:tr>
      <w:tr w:rsidR="00733A49" w:rsidRPr="00F262A0" w:rsidTr="004163E6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733A49" w:rsidRPr="00F262A0" w:rsidRDefault="00733A49" w:rsidP="004163E6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33A49" w:rsidRPr="00580D68" w:rsidRDefault="00733A49" w:rsidP="004163E6">
            <w:pPr>
              <w:widowControl/>
              <w:jc w:val="left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80D68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西万拓听力技术（苏州）有限公司</w:t>
            </w:r>
          </w:p>
        </w:tc>
        <w:tc>
          <w:tcPr>
            <w:tcW w:w="705" w:type="pct"/>
            <w:vAlign w:val="center"/>
          </w:tcPr>
          <w:p w:rsidR="00733A49" w:rsidRPr="00580D68" w:rsidRDefault="00733A49" w:rsidP="004163E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80D68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995000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33A49" w:rsidRPr="00580D68" w:rsidRDefault="00733A49" w:rsidP="004163E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80D68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995000</w:t>
            </w:r>
          </w:p>
        </w:tc>
        <w:tc>
          <w:tcPr>
            <w:tcW w:w="705" w:type="pct"/>
            <w:vAlign w:val="center"/>
          </w:tcPr>
          <w:p w:rsidR="00733A49" w:rsidRPr="00580D68" w:rsidRDefault="00733A49" w:rsidP="004163E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80D68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90.5477</w:t>
            </w:r>
          </w:p>
        </w:tc>
      </w:tr>
      <w:tr w:rsidR="00733A49" w:rsidRPr="00F262A0" w:rsidTr="004163E6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733A49" w:rsidRPr="00F262A0" w:rsidRDefault="00733A49" w:rsidP="004163E6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33A49" w:rsidRPr="00580D68" w:rsidRDefault="00733A49" w:rsidP="004163E6">
            <w:pPr>
              <w:widowControl/>
              <w:jc w:val="left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80D68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济南</w:t>
            </w:r>
            <w:proofErr w:type="gramStart"/>
            <w:r w:rsidRPr="00580D68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悦听医疗</w:t>
            </w:r>
            <w:proofErr w:type="gramEnd"/>
            <w:r w:rsidRPr="00580D68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科技有限公司</w:t>
            </w:r>
          </w:p>
        </w:tc>
        <w:tc>
          <w:tcPr>
            <w:tcW w:w="705" w:type="pct"/>
            <w:vAlign w:val="center"/>
          </w:tcPr>
          <w:p w:rsidR="00733A49" w:rsidRPr="00580D68" w:rsidRDefault="00733A49" w:rsidP="004163E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80D68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990000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33A49" w:rsidRPr="00580D68" w:rsidRDefault="00733A49" w:rsidP="004163E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80D68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990000</w:t>
            </w:r>
          </w:p>
        </w:tc>
        <w:tc>
          <w:tcPr>
            <w:tcW w:w="705" w:type="pct"/>
            <w:vAlign w:val="center"/>
          </w:tcPr>
          <w:p w:rsidR="00733A49" w:rsidRPr="00580D68" w:rsidRDefault="00733A49" w:rsidP="004163E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80D68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87.697</w:t>
            </w:r>
          </w:p>
        </w:tc>
      </w:tr>
      <w:tr w:rsidR="00733A49" w:rsidRPr="00F262A0" w:rsidTr="004163E6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733A49" w:rsidRPr="00F262A0" w:rsidRDefault="00733A49" w:rsidP="004163E6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33A49" w:rsidRPr="00580D68" w:rsidRDefault="00733A49" w:rsidP="004163E6">
            <w:pPr>
              <w:widowControl/>
              <w:jc w:val="left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80D68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北京</w:t>
            </w:r>
            <w:proofErr w:type="gramStart"/>
            <w:r w:rsidRPr="00580D68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优听汇</w:t>
            </w:r>
            <w:proofErr w:type="gramEnd"/>
            <w:r w:rsidRPr="00580D68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听力科技有限公司</w:t>
            </w:r>
          </w:p>
        </w:tc>
        <w:tc>
          <w:tcPr>
            <w:tcW w:w="705" w:type="pct"/>
            <w:vAlign w:val="center"/>
          </w:tcPr>
          <w:p w:rsidR="00733A49" w:rsidRPr="00580D68" w:rsidRDefault="00733A49" w:rsidP="004163E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80D68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992500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33A49" w:rsidRPr="00580D68" w:rsidRDefault="00733A49" w:rsidP="004163E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80D68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992500</w:t>
            </w:r>
          </w:p>
        </w:tc>
        <w:tc>
          <w:tcPr>
            <w:tcW w:w="705" w:type="pct"/>
            <w:vAlign w:val="center"/>
          </w:tcPr>
          <w:p w:rsidR="00733A49" w:rsidRPr="00580D68" w:rsidRDefault="00733A49" w:rsidP="004163E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80D68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87.6222</w:t>
            </w:r>
          </w:p>
        </w:tc>
      </w:tr>
    </w:tbl>
    <w:p w:rsidR="00CC4FB5" w:rsidRPr="00733A49" w:rsidRDefault="002B6F5B">
      <w:bookmarkStart w:id="0" w:name="_GoBack"/>
      <w:bookmarkEnd w:id="0"/>
    </w:p>
    <w:sectPr w:rsidR="00CC4FB5" w:rsidRPr="00733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5B" w:rsidRDefault="002B6F5B" w:rsidP="00733A49">
      <w:r>
        <w:separator/>
      </w:r>
    </w:p>
  </w:endnote>
  <w:endnote w:type="continuationSeparator" w:id="0">
    <w:p w:rsidR="002B6F5B" w:rsidRDefault="002B6F5B" w:rsidP="0073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5B" w:rsidRDefault="002B6F5B" w:rsidP="00733A49">
      <w:r>
        <w:separator/>
      </w:r>
    </w:p>
  </w:footnote>
  <w:footnote w:type="continuationSeparator" w:id="0">
    <w:p w:rsidR="002B6F5B" w:rsidRDefault="002B6F5B" w:rsidP="00733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DF"/>
    <w:rsid w:val="002148AD"/>
    <w:rsid w:val="002B6F5B"/>
    <w:rsid w:val="00733A49"/>
    <w:rsid w:val="00DD0DDF"/>
    <w:rsid w:val="00E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3A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3A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3A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3A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3A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3A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2024-08-02T03:14:00Z</dcterms:created>
  <dcterms:modified xsi:type="dcterms:W3CDTF">2024-08-02T06:33:00Z</dcterms:modified>
</cp:coreProperties>
</file>